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AAFE4" w14:textId="047A8BC0" w:rsidR="00B81804" w:rsidRDefault="006C4121">
      <w:r>
        <w:rPr>
          <w:noProof/>
        </w:rPr>
        <w:drawing>
          <wp:anchor distT="0" distB="0" distL="114300" distR="114300" simplePos="0" relativeHeight="251664384" behindDoc="0" locked="0" layoutInCell="1" allowOverlap="1" wp14:anchorId="5C7CAF08" wp14:editId="79782578">
            <wp:simplePos x="0" y="0"/>
            <wp:positionH relativeFrom="column">
              <wp:posOffset>5619750</wp:posOffset>
            </wp:positionH>
            <wp:positionV relativeFrom="paragraph">
              <wp:posOffset>-504825</wp:posOffset>
            </wp:positionV>
            <wp:extent cx="781050" cy="781050"/>
            <wp:effectExtent l="0" t="0" r="0" b="0"/>
            <wp:wrapNone/>
            <wp:docPr id="3" name="Picture 3" descr="Book Clipart Illustrations, Royalty-Free Vector Graphics &amp;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k Clipart Illustrations, Royalty-Free Vector Graphics &amp; Clip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A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81481" wp14:editId="10461E92">
                <wp:simplePos x="0" y="0"/>
                <wp:positionH relativeFrom="column">
                  <wp:posOffset>685800</wp:posOffset>
                </wp:positionH>
                <wp:positionV relativeFrom="paragraph">
                  <wp:posOffset>-533400</wp:posOffset>
                </wp:positionV>
                <wp:extent cx="4829175" cy="809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3B424F" w14:textId="26CE3399" w:rsidR="00B81804" w:rsidRPr="007F4FAF" w:rsidRDefault="00950E10" w:rsidP="00950E10">
                            <w:pPr>
                              <w:jc w:val="center"/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LEAF </w:t>
                            </w:r>
                            <w:r w:rsidR="00CC6A55"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Summer </w:t>
                            </w:r>
                            <w:r w:rsidR="00B81804" w:rsidRPr="007F4FAF"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Reading </w:t>
                            </w:r>
                            <w:r w:rsidR="001211BF"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FUN!</w:t>
                            </w:r>
                            <w:r w:rsidR="00AC05B1">
                              <w:rPr>
                                <w:rFonts w:ascii="AdLib BT" w:hAnsi="AdLib BT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($5)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81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42pt;width:380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" filled="f" stroked="f">
                <v:textbox>
                  <w:txbxContent>
                    <w:p w14:paraId="0A3B424F" w14:textId="26CE3399" w:rsidR="00B81804" w:rsidRPr="007F4FAF" w:rsidRDefault="00950E10" w:rsidP="00950E10">
                      <w:pPr>
                        <w:jc w:val="center"/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LEAF </w:t>
                      </w:r>
                      <w:r w:rsidR="00CC6A55"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Summer </w:t>
                      </w:r>
                      <w:r w:rsidR="00B81804" w:rsidRPr="007F4FAF"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Reading </w:t>
                      </w:r>
                      <w:r w:rsidR="001211BF"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FUN!</w:t>
                      </w:r>
                      <w:r w:rsidR="00AC05B1">
                        <w:rPr>
                          <w:rFonts w:ascii="AdLib BT" w:hAnsi="AdLib BT"/>
                          <w:b/>
                          <w:noProof/>
                          <w:color w:val="000000" w:themeColor="text1"/>
                          <w:sz w:val="60"/>
                          <w:szCs w:val="6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($5)</w:t>
                      </w:r>
                    </w:p>
                  </w:txbxContent>
                </v:textbox>
              </v:shape>
            </w:pict>
          </mc:Fallback>
        </mc:AlternateContent>
      </w:r>
      <w:r w:rsidR="00950E10">
        <w:rPr>
          <w:noProof/>
        </w:rPr>
        <w:drawing>
          <wp:anchor distT="0" distB="0" distL="114300" distR="114300" simplePos="0" relativeHeight="251663360" behindDoc="1" locked="0" layoutInCell="1" allowOverlap="1" wp14:anchorId="65994630" wp14:editId="0247F362">
            <wp:simplePos x="0" y="0"/>
            <wp:positionH relativeFrom="margin">
              <wp:posOffset>-495300</wp:posOffset>
            </wp:positionH>
            <wp:positionV relativeFrom="margin">
              <wp:posOffset>-533400</wp:posOffset>
            </wp:positionV>
            <wp:extent cx="752475" cy="752475"/>
            <wp:effectExtent l="0" t="0" r="9525" b="9525"/>
            <wp:wrapNone/>
            <wp:docPr id="1" name="Picture 1" descr="A picture containing drawing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F LOGO _ FINAL (COLOR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A9FB0" w14:textId="753F4EC2" w:rsidR="00B81804" w:rsidRDefault="00CC3848" w:rsidP="00CC2BBD">
      <w:pPr>
        <w:ind w:left="-810" w:right="-540"/>
      </w:pPr>
      <w:r>
        <w:t xml:space="preserve">Student </w:t>
      </w:r>
      <w:r w:rsidR="00B81804">
        <w:t>Nam</w:t>
      </w:r>
      <w:r w:rsidR="00F25965">
        <w:t>e______________</w:t>
      </w:r>
      <w:r w:rsidR="00B81804">
        <w:t>_</w:t>
      </w:r>
      <w:r w:rsidR="0011127C">
        <w:t>__</w:t>
      </w:r>
      <w:r w:rsidR="00B81804">
        <w:t>_____</w:t>
      </w:r>
      <w:r w:rsidR="00CC2BBD">
        <w:t>_</w:t>
      </w:r>
      <w:r w:rsidR="00B81804">
        <w:t>________</w:t>
      </w:r>
      <w:r w:rsidR="006D43AD">
        <w:t>_</w:t>
      </w:r>
      <w:r w:rsidR="00B81804">
        <w:t>__</w:t>
      </w:r>
      <w:r w:rsidR="00F25965">
        <w:t xml:space="preserve">    </w:t>
      </w:r>
      <w:r w:rsidR="00B81804">
        <w:t xml:space="preserve">  </w:t>
      </w:r>
      <w:r w:rsidR="00950E10">
        <w:t xml:space="preserve">School/Teacher </w:t>
      </w:r>
      <w:r w:rsidR="00B81804">
        <w:t>__________</w:t>
      </w:r>
      <w:r w:rsidR="00950E10">
        <w:t>_______</w:t>
      </w:r>
      <w:r w:rsidR="00B81804">
        <w:t>_</w:t>
      </w:r>
      <w:r>
        <w:t>_____</w:t>
      </w:r>
      <w:r w:rsidR="00F25965">
        <w:t>__</w:t>
      </w:r>
      <w:r w:rsidR="00CC2BBD">
        <w:t>__</w:t>
      </w:r>
      <w:r w:rsidR="00F25965">
        <w:t>_</w:t>
      </w:r>
      <w:r w:rsidR="006D43AD">
        <w:t>____</w:t>
      </w:r>
    </w:p>
    <w:p w14:paraId="2D295A99" w14:textId="406C8AD4" w:rsidR="00727624" w:rsidRPr="00D6417D" w:rsidRDefault="0002140B" w:rsidP="00D83F52">
      <w:pPr>
        <w:spacing w:line="240" w:lineRule="auto"/>
        <w:ind w:left="-810" w:right="-540"/>
        <w:rPr>
          <w:b/>
        </w:rPr>
      </w:pPr>
      <w:r w:rsidRPr="00D6417D">
        <w:rPr>
          <w:u w:val="single"/>
        </w:rPr>
        <w:t>Kindergartner</w:t>
      </w:r>
      <w:r w:rsidR="001E0391" w:rsidRPr="00D6417D">
        <w:rPr>
          <w:u w:val="single"/>
        </w:rPr>
        <w:t xml:space="preserve"> (2019/2020)</w:t>
      </w:r>
      <w:r w:rsidRPr="00D6417D">
        <w:rPr>
          <w:u w:val="single"/>
        </w:rPr>
        <w:t xml:space="preserve"> </w:t>
      </w:r>
      <w:r w:rsidR="00B81804" w:rsidRPr="00D6417D">
        <w:rPr>
          <w:u w:val="single"/>
        </w:rPr>
        <w:t>Directions:</w:t>
      </w:r>
      <w:r w:rsidR="00B81804" w:rsidRPr="00D6417D">
        <w:t xml:space="preserve">  </w:t>
      </w:r>
      <w:r w:rsidR="00727624" w:rsidRPr="00D6417D">
        <w:t xml:space="preserve">Over the next </w:t>
      </w:r>
      <w:r w:rsidR="00950E10" w:rsidRPr="00D6417D">
        <w:t>couple months</w:t>
      </w:r>
      <w:r w:rsidR="00727624" w:rsidRPr="00D6417D">
        <w:t xml:space="preserve"> </w:t>
      </w:r>
      <w:r w:rsidR="00950E10" w:rsidRPr="00D6417D">
        <w:t>we encourage you</w:t>
      </w:r>
      <w:r w:rsidR="00727624" w:rsidRPr="00D6417D">
        <w:t xml:space="preserve"> to read </w:t>
      </w:r>
      <w:r w:rsidR="00087B24" w:rsidRPr="00D6417D">
        <w:t xml:space="preserve">(or be read to) </w:t>
      </w:r>
      <w:r w:rsidR="00727624" w:rsidRPr="00D6417D">
        <w:t xml:space="preserve">anything you want for as long as you </w:t>
      </w:r>
      <w:r w:rsidR="00540762" w:rsidRPr="00D6417D">
        <w:t>can</w:t>
      </w:r>
      <w:r w:rsidR="00087B24" w:rsidRPr="00D6417D">
        <w:t>!</w:t>
      </w:r>
      <w:r w:rsidR="00727624" w:rsidRPr="00D6417D">
        <w:t xml:space="preserve"> You determine the day and times you will read, and record </w:t>
      </w:r>
      <w:r w:rsidR="004C53CD" w:rsidRPr="00D6417D">
        <w:t>tally marks every time you complete</w:t>
      </w:r>
      <w:r w:rsidR="00727624" w:rsidRPr="00D6417D">
        <w:t xml:space="preserve"> your reading. </w:t>
      </w:r>
      <w:r w:rsidR="00DB0EE2" w:rsidRPr="00D6417D">
        <w:t xml:space="preserve">Try to record a tally in as many boxes as you can </w:t>
      </w:r>
      <w:r w:rsidR="00011982" w:rsidRPr="00D6417D">
        <w:t>during the school break</w:t>
      </w:r>
      <w:r w:rsidR="00DB0EE2" w:rsidRPr="00D6417D">
        <w:t>.</w:t>
      </w:r>
      <w:r w:rsidR="00F50D6E" w:rsidRPr="00D6417D">
        <w:t xml:space="preserve"> </w:t>
      </w:r>
      <w:r w:rsidR="00727624" w:rsidRPr="00D6417D">
        <w:t xml:space="preserve">Have a parent or guardian </w:t>
      </w:r>
      <w:r w:rsidR="004C53CD" w:rsidRPr="00D6417D">
        <w:t>sign at the bottom of the page</w:t>
      </w:r>
      <w:r w:rsidR="00727624" w:rsidRPr="00D6417D">
        <w:t xml:space="preserve"> </w:t>
      </w:r>
      <w:r w:rsidR="00AC05B1" w:rsidRPr="00D6417D">
        <w:t>and submit</w:t>
      </w:r>
      <w:r w:rsidR="00727624" w:rsidRPr="00D6417D">
        <w:t xml:space="preserve">. </w:t>
      </w:r>
      <w:r w:rsidR="007D75F7" w:rsidRPr="00D6417D">
        <w:t xml:space="preserve"> </w:t>
      </w:r>
      <w:r w:rsidR="006E3989" w:rsidRPr="00D6417D">
        <w:rPr>
          <w:b/>
        </w:rPr>
        <w:t>You</w:t>
      </w:r>
      <w:r w:rsidR="00950E10" w:rsidRPr="00D6417D">
        <w:rPr>
          <w:b/>
        </w:rPr>
        <w:t xml:space="preserve"> will </w:t>
      </w:r>
      <w:r w:rsidR="006E3989" w:rsidRPr="00D6417D">
        <w:rPr>
          <w:b/>
        </w:rPr>
        <w:t>earn</w:t>
      </w:r>
      <w:r w:rsidR="00950E10" w:rsidRPr="00D6417D">
        <w:rPr>
          <w:b/>
        </w:rPr>
        <w:t xml:space="preserve"> </w:t>
      </w:r>
      <w:r w:rsidR="00950E10" w:rsidRPr="00D6417D">
        <w:rPr>
          <w:b/>
          <w:bCs/>
          <w:bdr w:val="single" w:sz="4" w:space="0" w:color="auto"/>
        </w:rPr>
        <w:t>$5</w:t>
      </w:r>
      <w:r w:rsidR="00950E10" w:rsidRPr="00D6417D">
        <w:rPr>
          <w:b/>
        </w:rPr>
        <w:t xml:space="preserve"> in your </w:t>
      </w:r>
      <w:r w:rsidR="001E0391" w:rsidRPr="00D6417D">
        <w:rPr>
          <w:b/>
        </w:rPr>
        <w:t xml:space="preserve">LEAF </w:t>
      </w:r>
      <w:r w:rsidR="00950E10" w:rsidRPr="00D6417D">
        <w:rPr>
          <w:b/>
        </w:rPr>
        <w:t xml:space="preserve">savings account for reading. </w:t>
      </w:r>
    </w:p>
    <w:p w14:paraId="171D13F5" w14:textId="6ECAA791" w:rsidR="0089018F" w:rsidRDefault="0089018F" w:rsidP="00D83F52">
      <w:pPr>
        <w:spacing w:line="240" w:lineRule="auto"/>
        <w:ind w:left="-810" w:right="-540"/>
        <w:rPr>
          <w:sz w:val="24"/>
          <w:szCs w:val="24"/>
        </w:rPr>
      </w:pPr>
      <w:r w:rsidRPr="00D6417D">
        <w:t>To submit your log</w:t>
      </w:r>
      <w:r w:rsidR="009725C3" w:rsidRPr="00D6417D">
        <w:t>, choose from one of the following</w:t>
      </w:r>
      <w:r w:rsidR="00AC05B1" w:rsidRPr="00D6417D">
        <w:t xml:space="preserve"> – Scan/Picture and email to </w:t>
      </w:r>
      <w:hyperlink r:id="rId10" w:history="1">
        <w:r w:rsidR="00AC05B1" w:rsidRPr="00D6417D">
          <w:rPr>
            <w:rStyle w:val="Hyperlink"/>
          </w:rPr>
          <w:t>LEAF@LapeerISD.org</w:t>
        </w:r>
      </w:hyperlink>
      <w:r w:rsidR="00AC05B1" w:rsidRPr="00D6417D">
        <w:t xml:space="preserve">, Mail to: Lapeer ISD, 690 N Lake Pleasant Road, Attica MI  48412 (ATTN Dawn Mosher), Drop off at any ELGA </w:t>
      </w:r>
      <w:r w:rsidR="00093619" w:rsidRPr="00D6417D">
        <w:t>Night Depository</w:t>
      </w:r>
      <w:r w:rsidR="00AC05B1" w:rsidRPr="00D6417D">
        <w:t>,</w:t>
      </w:r>
      <w:r w:rsidR="009725C3" w:rsidRPr="00D6417D">
        <w:t xml:space="preserve"> or</w:t>
      </w:r>
      <w:r w:rsidR="00AC05B1" w:rsidRPr="00D6417D">
        <w:t xml:space="preserve"> Hand in to your classroom teacher in the fall.</w:t>
      </w:r>
      <w:r w:rsidR="00D6417D">
        <w:t xml:space="preserve"> </w:t>
      </w:r>
      <w:r w:rsidR="00F41D73" w:rsidRPr="00DE2FD9">
        <w:t>Please submit by September 15, deposits will be made by October 15.</w:t>
      </w:r>
      <w:r w:rsidR="00D6417D">
        <w:rPr>
          <w:sz w:val="24"/>
          <w:szCs w:val="24"/>
        </w:rPr>
        <w:t xml:space="preserve"> </w:t>
      </w:r>
    </w:p>
    <w:p w14:paraId="067CDF1C" w14:textId="268576E0" w:rsidR="00011982" w:rsidRPr="007D75F7" w:rsidRDefault="00011982" w:rsidP="00D83F52">
      <w:pPr>
        <w:spacing w:line="240" w:lineRule="auto"/>
        <w:ind w:left="-810" w:right="-540"/>
        <w:jc w:val="both"/>
        <w:rPr>
          <w:sz w:val="24"/>
          <w:szCs w:val="24"/>
        </w:rPr>
        <w:sectPr w:rsidR="00011982" w:rsidRPr="007D75F7" w:rsidSect="006704FB">
          <w:footerReference w:type="default" r:id="rId11"/>
          <w:pgSz w:w="12240" w:h="15840"/>
          <w:pgMar w:top="1440" w:right="1440" w:bottom="1440" w:left="1440" w:header="720" w:footer="548" w:gutter="0"/>
          <w:cols w:space="720"/>
          <w:docGrid w:linePitch="360"/>
        </w:sectPr>
      </w:pPr>
    </w:p>
    <w:p w14:paraId="7F87E32D" w14:textId="77777777" w:rsidR="00727624" w:rsidRPr="007F4FAF" w:rsidRDefault="00E23E55" w:rsidP="00727624">
      <w:pPr>
        <w:jc w:val="center"/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Wide </w:t>
      </w:r>
      <w:r w:rsidR="00727624"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Read</w:t>
      </w:r>
      <w:r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ing…</w:t>
      </w:r>
    </w:p>
    <w:p w14:paraId="2E129345" w14:textId="3122ACA3" w:rsidR="001F55B0" w:rsidRPr="00A64D49" w:rsidRDefault="001F55B0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 w:rsidRPr="00A64D49">
        <w:t>Read</w:t>
      </w:r>
      <w:r w:rsidR="009725C3">
        <w:t xml:space="preserve"> a</w:t>
      </w:r>
      <w:r w:rsidRPr="00A64D49">
        <w:t xml:space="preserve"> </w:t>
      </w:r>
      <w:r w:rsidR="00A64D49" w:rsidRPr="00A64D49">
        <w:t>nonfiction book</w:t>
      </w:r>
    </w:p>
    <w:p w14:paraId="6F0D082C" w14:textId="5B6FAF9A" w:rsidR="00540762" w:rsidRDefault="006D43AD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book you love AGAIN</w:t>
      </w:r>
    </w:p>
    <w:p w14:paraId="61FF7AB7" w14:textId="48852BFE" w:rsidR="000C6E53" w:rsidRDefault="00A64D49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 xml:space="preserve">Read a comic </w:t>
      </w:r>
    </w:p>
    <w:p w14:paraId="2113ACB4" w14:textId="77777777" w:rsidR="0061728A" w:rsidRDefault="0061728A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 xml:space="preserve">Read </w:t>
      </w:r>
      <w:r w:rsidR="00837600">
        <w:t>an eB</w:t>
      </w:r>
      <w:r w:rsidR="001F55B0">
        <w:t>ook</w:t>
      </w:r>
      <w:r>
        <w:t xml:space="preserve"> </w:t>
      </w:r>
      <w:r w:rsidR="00837600">
        <w:t>or iBook</w:t>
      </w:r>
    </w:p>
    <w:p w14:paraId="0AD5304A" w14:textId="77777777" w:rsidR="00540762" w:rsidRDefault="00540762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fairytale or myth</w:t>
      </w:r>
    </w:p>
    <w:p w14:paraId="2FAA3185" w14:textId="193E7DFF" w:rsidR="006D43AD" w:rsidRDefault="00087B24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joke</w:t>
      </w:r>
    </w:p>
    <w:p w14:paraId="2F3A7C5B" w14:textId="65FF6F20" w:rsidR="006D43AD" w:rsidRDefault="009725C3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words in a magazine</w:t>
      </w:r>
    </w:p>
    <w:p w14:paraId="71C17C02" w14:textId="77777777" w:rsidR="001F55B0" w:rsidRDefault="001F55B0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mystery</w:t>
      </w:r>
    </w:p>
    <w:p w14:paraId="26BF4779" w14:textId="62ADF7E6" w:rsidR="000C6E53" w:rsidRDefault="000C6E53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 xml:space="preserve">Read </w:t>
      </w:r>
      <w:r w:rsidR="00087B24">
        <w:t xml:space="preserve">words in </w:t>
      </w:r>
      <w:r>
        <w:t>a newspaper</w:t>
      </w:r>
    </w:p>
    <w:p w14:paraId="1325B26B" w14:textId="102F7FF2" w:rsidR="00B81804" w:rsidRDefault="00087B24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recipe</w:t>
      </w:r>
    </w:p>
    <w:p w14:paraId="283A74F6" w14:textId="77777777" w:rsidR="00540762" w:rsidRDefault="00540762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picture book</w:t>
      </w:r>
    </w:p>
    <w:p w14:paraId="65A5BCC9" w14:textId="071721FE" w:rsidR="00121703" w:rsidRDefault="00121703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 xml:space="preserve">Read </w:t>
      </w:r>
      <w:r w:rsidR="00087B24">
        <w:t xml:space="preserve">a </w:t>
      </w:r>
      <w:r w:rsidR="009725C3">
        <w:t>rhyming book</w:t>
      </w:r>
    </w:p>
    <w:p w14:paraId="2248466F" w14:textId="77777777" w:rsidR="006D43AD" w:rsidRDefault="006D43AD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a “how to” book</w:t>
      </w:r>
    </w:p>
    <w:p w14:paraId="49C2DAE1" w14:textId="07D12CDB" w:rsidR="00540762" w:rsidRDefault="00540762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 xml:space="preserve">Read </w:t>
      </w:r>
      <w:r w:rsidR="00A64D49">
        <w:t>a book about animals</w:t>
      </w:r>
    </w:p>
    <w:p w14:paraId="4F495C97" w14:textId="54A89587" w:rsidR="00E7136B" w:rsidRDefault="00E7136B" w:rsidP="0030693B">
      <w:pPr>
        <w:pStyle w:val="ListParagraph"/>
        <w:numPr>
          <w:ilvl w:val="0"/>
          <w:numId w:val="2"/>
        </w:numPr>
        <w:spacing w:line="360" w:lineRule="auto"/>
        <w:ind w:left="270" w:hanging="450"/>
      </w:pPr>
      <w:r>
        <w:t>Read signs you see while in the car (environmental print)</w:t>
      </w:r>
    </w:p>
    <w:p w14:paraId="627D4431" w14:textId="77777777" w:rsidR="00F41D73" w:rsidRDefault="00F41D73" w:rsidP="00F41D73">
      <w:pPr>
        <w:pStyle w:val="ListParagraph"/>
        <w:spacing w:line="360" w:lineRule="auto"/>
        <w:ind w:left="270"/>
      </w:pPr>
    </w:p>
    <w:p w14:paraId="3DB3D5D9" w14:textId="770EA181" w:rsidR="00011982" w:rsidRDefault="0030693B" w:rsidP="00011982">
      <w:pPr>
        <w:pStyle w:val="ListParagraph"/>
        <w:spacing w:line="36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AD7D6" wp14:editId="6E428CDD">
                <wp:simplePos x="0" y="0"/>
                <wp:positionH relativeFrom="column">
                  <wp:posOffset>-266699</wp:posOffset>
                </wp:positionH>
                <wp:positionV relativeFrom="paragraph">
                  <wp:posOffset>859155</wp:posOffset>
                </wp:positionV>
                <wp:extent cx="2057400" cy="228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C5ACA" w14:textId="77777777" w:rsidR="0030693B" w:rsidRPr="00BE09FC" w:rsidRDefault="0030693B" w:rsidP="0030693B">
                            <w:pPr>
                              <w:pStyle w:val="Footer"/>
                              <w:tabs>
                                <w:tab w:val="clear" w:pos="9360"/>
                              </w:tabs>
                              <w:ind w:left="-450" w:right="-45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E09FC">
                              <w:rPr>
                                <w:sz w:val="12"/>
                                <w:szCs w:val="12"/>
                              </w:rPr>
                              <w:t xml:space="preserve">© Cues from </w:t>
                            </w:r>
                            <w:proofErr w:type="spellStart"/>
                            <w:r w:rsidRPr="00BE09FC">
                              <w:rPr>
                                <w:sz w:val="12"/>
                                <w:szCs w:val="12"/>
                              </w:rPr>
                              <w:t>Ekuwah</w:t>
                            </w:r>
                            <w:proofErr w:type="spellEnd"/>
                            <w:r w:rsidRPr="00BE09FC">
                              <w:rPr>
                                <w:sz w:val="12"/>
                                <w:szCs w:val="12"/>
                              </w:rPr>
                              <w:t xml:space="preserve"> Moses for www.thecurriculumcorner.com</w:t>
                            </w:r>
                          </w:p>
                          <w:p w14:paraId="7D27E889" w14:textId="77777777" w:rsidR="0030693B" w:rsidRDefault="0030693B" w:rsidP="003069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D7D6" id="Text Box 4" o:spid="_x0000_s1027" type="#_x0000_t202" style="position:absolute;margin-left:-21pt;margin-top:67.65pt;width:16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" fillcolor="white [3201]" stroked="f" strokeweight=".5pt">
                <v:textbox>
                  <w:txbxContent>
                    <w:p w14:paraId="50EC5ACA" w14:textId="77777777" w:rsidR="0030693B" w:rsidRPr="00BE09FC" w:rsidRDefault="0030693B" w:rsidP="0030693B">
                      <w:pPr>
                        <w:pStyle w:val="Footer"/>
                        <w:tabs>
                          <w:tab w:val="clear" w:pos="9360"/>
                        </w:tabs>
                        <w:ind w:left="-450" w:right="-45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BE09FC">
                        <w:rPr>
                          <w:sz w:val="12"/>
                          <w:szCs w:val="12"/>
                        </w:rPr>
                        <w:t xml:space="preserve">© Cues from </w:t>
                      </w:r>
                      <w:proofErr w:type="spellStart"/>
                      <w:r w:rsidRPr="00BE09FC">
                        <w:rPr>
                          <w:sz w:val="12"/>
                          <w:szCs w:val="12"/>
                        </w:rPr>
                        <w:t>Ekuwah</w:t>
                      </w:r>
                      <w:proofErr w:type="spellEnd"/>
                      <w:r w:rsidRPr="00BE09FC">
                        <w:rPr>
                          <w:sz w:val="12"/>
                          <w:szCs w:val="12"/>
                        </w:rPr>
                        <w:t xml:space="preserve"> Moses for www.thecurriculumcorner.com</w:t>
                      </w:r>
                    </w:p>
                    <w:p w14:paraId="7D27E889" w14:textId="77777777" w:rsidR="0030693B" w:rsidRDefault="0030693B" w:rsidP="003069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D7038" wp14:editId="0756D9F0">
                <wp:simplePos x="0" y="0"/>
                <wp:positionH relativeFrom="column">
                  <wp:posOffset>-257175</wp:posOffset>
                </wp:positionH>
                <wp:positionV relativeFrom="paragraph">
                  <wp:posOffset>11430</wp:posOffset>
                </wp:positionV>
                <wp:extent cx="2486025" cy="752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61B3" w14:textId="77777777" w:rsidR="009725C3" w:rsidRDefault="00827CAC" w:rsidP="0030693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827CAC">
                              <w:rPr>
                                <w:sz w:val="24"/>
                              </w:rPr>
                              <w:t>Challenge:  Share another way you found to read</w:t>
                            </w:r>
                            <w:r w:rsidR="009725C3">
                              <w:rPr>
                                <w:sz w:val="24"/>
                              </w:rPr>
                              <w:t>!</w:t>
                            </w:r>
                          </w:p>
                          <w:p w14:paraId="5CA235A4" w14:textId="56BC1716" w:rsidR="00087B24" w:rsidRDefault="00087B24" w:rsidP="009725C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</w:t>
                            </w:r>
                            <w:r w:rsidR="009725C3">
                              <w:rPr>
                                <w:sz w:val="24"/>
                              </w:rPr>
                              <w:t>___________________</w:t>
                            </w:r>
                          </w:p>
                          <w:p w14:paraId="272DC9C2" w14:textId="22A1DFEF" w:rsidR="00087B24" w:rsidRDefault="00087B24" w:rsidP="00827C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718A01A" w14:textId="77777777" w:rsidR="00087B24" w:rsidRPr="00827CAC" w:rsidRDefault="00087B24" w:rsidP="00827C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7038" id="_x0000_s1028" type="#_x0000_t202" style="position:absolute;margin-left:-20.25pt;margin-top:.9pt;width:195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">
                <v:textbox>
                  <w:txbxContent>
                    <w:p w14:paraId="438C61B3" w14:textId="77777777" w:rsidR="009725C3" w:rsidRDefault="00827CAC" w:rsidP="0030693B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827CAC">
                        <w:rPr>
                          <w:sz w:val="24"/>
                        </w:rPr>
                        <w:t>Challenge:  Share another way you found to read</w:t>
                      </w:r>
                      <w:r w:rsidR="009725C3">
                        <w:rPr>
                          <w:sz w:val="24"/>
                        </w:rPr>
                        <w:t>!</w:t>
                      </w:r>
                    </w:p>
                    <w:p w14:paraId="5CA235A4" w14:textId="56BC1716" w:rsidR="00087B24" w:rsidRDefault="00087B24" w:rsidP="009725C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</w:t>
                      </w:r>
                      <w:r w:rsidR="009725C3">
                        <w:rPr>
                          <w:sz w:val="24"/>
                        </w:rPr>
                        <w:t>___________________</w:t>
                      </w:r>
                    </w:p>
                    <w:p w14:paraId="272DC9C2" w14:textId="22A1DFEF" w:rsidR="00087B24" w:rsidRDefault="00087B24" w:rsidP="00827CAC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3718A01A" w14:textId="77777777" w:rsidR="00087B24" w:rsidRPr="00827CAC" w:rsidRDefault="00087B24" w:rsidP="00827CA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F90828" w14:textId="0101548C" w:rsidR="000C6E53" w:rsidRDefault="00E23E55" w:rsidP="00AC05B1">
      <w:pPr>
        <w:pStyle w:val="ListParagraph"/>
        <w:spacing w:line="360" w:lineRule="auto"/>
        <w:ind w:left="450"/>
        <w:jc w:val="center"/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F4FAF">
        <w:rPr>
          <w:b/>
          <w:i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WILD</w:t>
      </w:r>
      <w:r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</w:t>
      </w:r>
      <w:r w:rsidR="00121703"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eading!</w:t>
      </w:r>
    </w:p>
    <w:p w14:paraId="2B15230D" w14:textId="77777777" w:rsidR="003F4889" w:rsidRPr="003F4889" w:rsidRDefault="003F4889" w:rsidP="00AC05B1">
      <w:pPr>
        <w:pStyle w:val="ListParagraph"/>
        <w:spacing w:line="360" w:lineRule="auto"/>
        <w:ind w:left="450"/>
        <w:jc w:val="center"/>
        <w:rPr>
          <w:color w:val="000000" w:themeColor="text1"/>
          <w:sz w:val="4"/>
          <w:szCs w:val="4"/>
        </w:rPr>
      </w:pPr>
    </w:p>
    <w:p w14:paraId="65BAB50E" w14:textId="568DCAC9" w:rsidR="00121703" w:rsidRDefault="00121703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with a flashlight</w:t>
      </w:r>
    </w:p>
    <w:p w14:paraId="6BD444F9" w14:textId="77777777" w:rsidR="00121703" w:rsidRDefault="00121703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while eating</w:t>
      </w:r>
    </w:p>
    <w:p w14:paraId="4966E6D6" w14:textId="77777777" w:rsidR="00121703" w:rsidRDefault="00121703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 xml:space="preserve">Read in </w:t>
      </w:r>
      <w:r w:rsidR="004C53CD">
        <w:t>bed</w:t>
      </w:r>
    </w:p>
    <w:p w14:paraId="0BB28C9E" w14:textId="77777777" w:rsidR="00121703" w:rsidRDefault="00162575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 xml:space="preserve">Read in the car </w:t>
      </w:r>
    </w:p>
    <w:p w14:paraId="5BC939F3" w14:textId="77777777" w:rsidR="00121703" w:rsidRDefault="00121703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 xml:space="preserve">Read </w:t>
      </w:r>
      <w:proofErr w:type="gramStart"/>
      <w:r>
        <w:t>closed-captioning</w:t>
      </w:r>
      <w:proofErr w:type="gramEnd"/>
      <w:r>
        <w:t xml:space="preserve"> on the TV</w:t>
      </w:r>
    </w:p>
    <w:p w14:paraId="51C11417" w14:textId="77777777" w:rsidR="00121703" w:rsidRDefault="004C53CD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in the bathtub (no water</w:t>
      </w:r>
      <w:r w:rsidR="009E224C">
        <w:t>)</w:t>
      </w:r>
    </w:p>
    <w:p w14:paraId="772C9703" w14:textId="77777777" w:rsidR="004C53CD" w:rsidRDefault="004C53CD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past your bedtime</w:t>
      </w:r>
    </w:p>
    <w:p w14:paraId="04AA3412" w14:textId="0AF02DBA" w:rsidR="004C53CD" w:rsidRDefault="004C53CD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while you wait at a restaurant or doctor’s office</w:t>
      </w:r>
    </w:p>
    <w:p w14:paraId="109C5243" w14:textId="3D59EBEE" w:rsidR="00E23E55" w:rsidRDefault="00DF01C1" w:rsidP="0012170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Play r</w:t>
      </w:r>
      <w:r w:rsidR="009725C3">
        <w:t xml:space="preserve">eading games like Scrabble or </w:t>
      </w:r>
      <w:r w:rsidR="00E23E55">
        <w:t>Boggle</w:t>
      </w:r>
    </w:p>
    <w:p w14:paraId="580C7EE6" w14:textId="24DA4E48" w:rsidR="006D43AD" w:rsidRDefault="006D43AD" w:rsidP="00A64D49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 xml:space="preserve">Listen to </w:t>
      </w:r>
      <w:r w:rsidR="00A64D49">
        <w:t xml:space="preserve">a book from </w:t>
      </w:r>
      <w:hyperlink r:id="rId12" w:history="1">
        <w:r w:rsidR="00A64D49" w:rsidRPr="00A64D49">
          <w:rPr>
            <w:rStyle w:val="Hyperlink"/>
          </w:rPr>
          <w:t>storylineonline.net</w:t>
        </w:r>
      </w:hyperlink>
    </w:p>
    <w:p w14:paraId="0BB71004" w14:textId="75335B60" w:rsidR="00A64D49" w:rsidRDefault="00A64D49" w:rsidP="00A64D49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Listen to an audio book</w:t>
      </w:r>
    </w:p>
    <w:p w14:paraId="01491F7B" w14:textId="3DBCD0B8" w:rsidR="000514D4" w:rsidRDefault="009725C3" w:rsidP="009725C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t>Read with a silly voice</w:t>
      </w:r>
    </w:p>
    <w:p w14:paraId="0F9FF2B8" w14:textId="02640916" w:rsidR="009725C3" w:rsidRDefault="00BE09FC" w:rsidP="009725C3">
      <w:pPr>
        <w:pStyle w:val="ListParagraph"/>
        <w:numPr>
          <w:ilvl w:val="0"/>
          <w:numId w:val="2"/>
        </w:numPr>
        <w:spacing w:line="360" w:lineRule="auto"/>
        <w:ind w:left="450" w:hanging="45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9356E05" wp14:editId="1D936B76">
            <wp:simplePos x="0" y="0"/>
            <wp:positionH relativeFrom="column">
              <wp:posOffset>1783080</wp:posOffset>
            </wp:positionH>
            <wp:positionV relativeFrom="paragraph">
              <wp:posOffset>483870</wp:posOffset>
            </wp:positionV>
            <wp:extent cx="2519045" cy="571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4" b="10666"/>
                    <a:stretch/>
                  </pic:blipFill>
                  <pic:spPr bwMode="auto">
                    <a:xfrm>
                      <a:off x="0" y="0"/>
                      <a:ext cx="251904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EA66A" wp14:editId="0C3059BA">
                <wp:simplePos x="0" y="0"/>
                <wp:positionH relativeFrom="column">
                  <wp:posOffset>1344930</wp:posOffset>
                </wp:positionH>
                <wp:positionV relativeFrom="paragraph">
                  <wp:posOffset>1036320</wp:posOffset>
                </wp:positionV>
                <wp:extent cx="3400425" cy="2476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4425C" w14:textId="0F5B3F7D" w:rsidR="00BE09FC" w:rsidRPr="00BE09FC" w:rsidRDefault="00BE09FC" w:rsidP="00BE09F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E09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Summer Reading FUN generously funded by </w:t>
                            </w:r>
                            <w:proofErr w:type="spellStart"/>
                            <w:r w:rsidRPr="00BE09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ChoiceOne</w:t>
                            </w:r>
                            <w:proofErr w:type="spellEnd"/>
                            <w:r w:rsidRPr="00BE09F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A6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105.9pt;margin-top:81.6pt;width:267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" fillcolor="white [3201]" stroked="f" strokeweight=".5pt">
                <v:textbox>
                  <w:txbxContent>
                    <w:p w14:paraId="49E4425C" w14:textId="0F5B3F7D" w:rsidR="00BE09FC" w:rsidRPr="00BE09FC" w:rsidRDefault="00BE09FC" w:rsidP="00BE09F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E09FC">
                        <w:rPr>
                          <w:i/>
                          <w:iCs/>
                          <w:sz w:val="20"/>
                          <w:szCs w:val="20"/>
                        </w:rPr>
                        <w:t xml:space="preserve">Summer Reading FUN generously funded by </w:t>
                      </w:r>
                      <w:proofErr w:type="spellStart"/>
                      <w:r w:rsidRPr="00BE09FC">
                        <w:rPr>
                          <w:i/>
                          <w:iCs/>
                          <w:sz w:val="20"/>
                          <w:szCs w:val="20"/>
                        </w:rPr>
                        <w:t>ChoiceOne</w:t>
                      </w:r>
                      <w:proofErr w:type="spellEnd"/>
                      <w:r w:rsidRPr="00BE09FC">
                        <w:rPr>
                          <w:i/>
                          <w:iCs/>
                          <w:sz w:val="20"/>
                          <w:szCs w:val="20"/>
                        </w:rPr>
                        <w:t xml:space="preserve"> Bank</w:t>
                      </w:r>
                    </w:p>
                  </w:txbxContent>
                </v:textbox>
              </v:shape>
            </w:pict>
          </mc:Fallback>
        </mc:AlternateContent>
      </w:r>
      <w:r w:rsidR="009725C3">
        <w:t>Read a menu</w:t>
      </w:r>
    </w:p>
    <w:p w14:paraId="7F12B66F" w14:textId="77777777" w:rsidR="00F41D73" w:rsidRDefault="00F41D73" w:rsidP="00AC05B1">
      <w:pPr>
        <w:spacing w:line="360" w:lineRule="auto"/>
        <w:jc w:val="center"/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F2443FB" w14:textId="7AADF812" w:rsidR="00162575" w:rsidRPr="007F4FAF" w:rsidRDefault="009725C3" w:rsidP="00AC05B1">
      <w:pPr>
        <w:spacing w:line="360" w:lineRule="auto"/>
        <w:jc w:val="center"/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Shared</w:t>
      </w:r>
      <w:r w:rsidR="00162575" w:rsidRPr="007F4FAF">
        <w:rPr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Reading…</w:t>
      </w:r>
    </w:p>
    <w:p w14:paraId="0D50E2B5" w14:textId="215AC2D2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>Read to the family pet</w:t>
      </w:r>
    </w:p>
    <w:p w14:paraId="7315EA28" w14:textId="57F11000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>Read to a parent or guardian</w:t>
      </w:r>
    </w:p>
    <w:p w14:paraId="2AC4E769" w14:textId="54E02A31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 xml:space="preserve">Read </w:t>
      </w:r>
      <w:r w:rsidR="00E7136B">
        <w:t>with a</w:t>
      </w:r>
      <w:r>
        <w:t xml:space="preserve"> sibling</w:t>
      </w:r>
    </w:p>
    <w:p w14:paraId="5EEE69C1" w14:textId="470E8031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 xml:space="preserve">Read </w:t>
      </w:r>
      <w:r w:rsidR="00E7136B">
        <w:t>with a</w:t>
      </w:r>
      <w:r>
        <w:t xml:space="preserve"> grandparent</w:t>
      </w:r>
    </w:p>
    <w:p w14:paraId="7B5BFD4E" w14:textId="18DB110D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 xml:space="preserve">Read </w:t>
      </w:r>
      <w:r w:rsidR="00E7136B">
        <w:t>with a</w:t>
      </w:r>
      <w:r>
        <w:t xml:space="preserve"> neighbor</w:t>
      </w:r>
    </w:p>
    <w:p w14:paraId="1311A4A1" w14:textId="314C31B5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 xml:space="preserve">Read </w:t>
      </w:r>
      <w:r w:rsidR="00E7136B">
        <w:t>with a</w:t>
      </w:r>
      <w:r>
        <w:t xml:space="preserve"> relative</w:t>
      </w:r>
    </w:p>
    <w:p w14:paraId="26E581BE" w14:textId="05DD55DA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>Read with friends</w:t>
      </w:r>
    </w:p>
    <w:p w14:paraId="4DAF13EA" w14:textId="1BD99FE0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>Read to a baby</w:t>
      </w:r>
    </w:p>
    <w:p w14:paraId="51BC5AA1" w14:textId="66FAA9D6" w:rsidR="00176762" w:rsidRDefault="00D22096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0" w:firstLine="0"/>
      </w:pPr>
      <w:r>
        <w:t>Read to a stuffed animal</w:t>
      </w:r>
    </w:p>
    <w:p w14:paraId="0502012E" w14:textId="72F49963" w:rsidR="00162575" w:rsidRDefault="00162575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</w:pPr>
      <w:r>
        <w:t>Read to family faraway with Skype</w:t>
      </w:r>
      <w:r w:rsidR="0080118F">
        <w:t xml:space="preserve">, </w:t>
      </w:r>
      <w:r>
        <w:t>Facetime</w:t>
      </w:r>
      <w:r w:rsidR="0080118F">
        <w:t xml:space="preserve">, </w:t>
      </w:r>
      <w:proofErr w:type="spellStart"/>
      <w:r w:rsidR="0080118F">
        <w:t>etc</w:t>
      </w:r>
      <w:proofErr w:type="spellEnd"/>
    </w:p>
    <w:p w14:paraId="38F3F749" w14:textId="2F16DC4C" w:rsidR="00162575" w:rsidRDefault="00176762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</w:pPr>
      <w:r>
        <w:t>Let mom or dad choose a book to read together</w:t>
      </w:r>
    </w:p>
    <w:p w14:paraId="2B97F4CC" w14:textId="28DAF7E8" w:rsidR="00E7136B" w:rsidRDefault="009725C3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</w:pPr>
      <w:r>
        <w:t>Read song lyrics/</w:t>
      </w:r>
      <w:r w:rsidR="00E7136B">
        <w:t>karaoke</w:t>
      </w:r>
    </w:p>
    <w:p w14:paraId="5C4FD3B0" w14:textId="29F96DB2" w:rsidR="00E7136B" w:rsidRDefault="00E7136B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</w:pPr>
      <w:r>
        <w:t>Write your own book</w:t>
      </w:r>
    </w:p>
    <w:p w14:paraId="0EDDFCAE" w14:textId="42FF2427" w:rsidR="009725C3" w:rsidRDefault="009725C3" w:rsidP="0030693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</w:pPr>
      <w:r>
        <w:t xml:space="preserve">Act out a book after </w:t>
      </w:r>
    </w:p>
    <w:p w14:paraId="2C489286" w14:textId="7E09AFFC" w:rsidR="00913258" w:rsidRDefault="009725C3" w:rsidP="00913258">
      <w:pPr>
        <w:pStyle w:val="ListParagraph"/>
        <w:tabs>
          <w:tab w:val="left" w:pos="540"/>
        </w:tabs>
        <w:spacing w:line="360" w:lineRule="auto"/>
        <w:ind w:left="540"/>
      </w:pPr>
      <w:r>
        <w:t xml:space="preserve">reading it </w:t>
      </w:r>
    </w:p>
    <w:sectPr w:rsidR="00913258" w:rsidSect="0030693B">
      <w:type w:val="continuous"/>
      <w:pgSz w:w="12240" w:h="15840"/>
      <w:pgMar w:top="720" w:right="907" w:bottom="547" w:left="720" w:header="720" w:footer="547" w:gutter="0"/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D524F" w14:textId="77777777" w:rsidR="00D451C1" w:rsidRDefault="00D451C1" w:rsidP="00A6709C">
      <w:pPr>
        <w:spacing w:after="0" w:line="240" w:lineRule="auto"/>
      </w:pPr>
      <w:r>
        <w:separator/>
      </w:r>
    </w:p>
  </w:endnote>
  <w:endnote w:type="continuationSeparator" w:id="0">
    <w:p w14:paraId="5BC027CA" w14:textId="77777777" w:rsidR="00D451C1" w:rsidRDefault="00D451C1" w:rsidP="00A6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ib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6229" w14:textId="2ADD715D" w:rsidR="00A6709C" w:rsidRDefault="00A6709C" w:rsidP="0030693B">
    <w:pPr>
      <w:pStyle w:val="Footer"/>
      <w:tabs>
        <w:tab w:val="clear" w:pos="9360"/>
      </w:tabs>
      <w:ind w:right="-4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A5BD" w14:textId="77777777" w:rsidR="00D451C1" w:rsidRDefault="00D451C1" w:rsidP="00A6709C">
      <w:pPr>
        <w:spacing w:after="0" w:line="240" w:lineRule="auto"/>
      </w:pPr>
      <w:r>
        <w:separator/>
      </w:r>
    </w:p>
  </w:footnote>
  <w:footnote w:type="continuationSeparator" w:id="0">
    <w:p w14:paraId="4AB85B89" w14:textId="77777777" w:rsidR="00D451C1" w:rsidRDefault="00D451C1" w:rsidP="00A6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F7537"/>
    <w:multiLevelType w:val="hybridMultilevel"/>
    <w:tmpl w:val="220C7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532A2"/>
    <w:multiLevelType w:val="hybridMultilevel"/>
    <w:tmpl w:val="FB4656AA"/>
    <w:lvl w:ilvl="0" w:tplc="9F389D7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auto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F5"/>
    <w:rsid w:val="0000309F"/>
    <w:rsid w:val="00011982"/>
    <w:rsid w:val="0002140B"/>
    <w:rsid w:val="000514D4"/>
    <w:rsid w:val="00087B24"/>
    <w:rsid w:val="00093619"/>
    <w:rsid w:val="000B3FAC"/>
    <w:rsid w:val="000C1A02"/>
    <w:rsid w:val="000C6E53"/>
    <w:rsid w:val="000D4D35"/>
    <w:rsid w:val="0011127C"/>
    <w:rsid w:val="001211BF"/>
    <w:rsid w:val="00121703"/>
    <w:rsid w:val="00162575"/>
    <w:rsid w:val="00176762"/>
    <w:rsid w:val="001E0391"/>
    <w:rsid w:val="001F55B0"/>
    <w:rsid w:val="0030693B"/>
    <w:rsid w:val="00326203"/>
    <w:rsid w:val="003F4889"/>
    <w:rsid w:val="004462FE"/>
    <w:rsid w:val="004B4B88"/>
    <w:rsid w:val="004C53CD"/>
    <w:rsid w:val="0051125D"/>
    <w:rsid w:val="00540762"/>
    <w:rsid w:val="005773AD"/>
    <w:rsid w:val="00594628"/>
    <w:rsid w:val="005A2DBD"/>
    <w:rsid w:val="005F2BF0"/>
    <w:rsid w:val="0061728A"/>
    <w:rsid w:val="00627C96"/>
    <w:rsid w:val="00664CBD"/>
    <w:rsid w:val="006704FB"/>
    <w:rsid w:val="006C06BE"/>
    <w:rsid w:val="006C296F"/>
    <w:rsid w:val="006C4121"/>
    <w:rsid w:val="006D11A8"/>
    <w:rsid w:val="006D43AD"/>
    <w:rsid w:val="006E3989"/>
    <w:rsid w:val="00707F32"/>
    <w:rsid w:val="00727624"/>
    <w:rsid w:val="00766341"/>
    <w:rsid w:val="007D167A"/>
    <w:rsid w:val="007D75F7"/>
    <w:rsid w:val="007F4FAF"/>
    <w:rsid w:val="0080118F"/>
    <w:rsid w:val="008213F5"/>
    <w:rsid w:val="008278FF"/>
    <w:rsid w:val="00827CAC"/>
    <w:rsid w:val="00837600"/>
    <w:rsid w:val="0084293D"/>
    <w:rsid w:val="00843DD0"/>
    <w:rsid w:val="0089018F"/>
    <w:rsid w:val="0091135A"/>
    <w:rsid w:val="00913258"/>
    <w:rsid w:val="00950E10"/>
    <w:rsid w:val="009725C3"/>
    <w:rsid w:val="00975AC3"/>
    <w:rsid w:val="009A161B"/>
    <w:rsid w:val="009E224C"/>
    <w:rsid w:val="00A015EA"/>
    <w:rsid w:val="00A64D49"/>
    <w:rsid w:val="00A6709C"/>
    <w:rsid w:val="00A76FCE"/>
    <w:rsid w:val="00AC05B1"/>
    <w:rsid w:val="00B1276E"/>
    <w:rsid w:val="00B20562"/>
    <w:rsid w:val="00B20AA4"/>
    <w:rsid w:val="00B373C7"/>
    <w:rsid w:val="00B444AB"/>
    <w:rsid w:val="00B81804"/>
    <w:rsid w:val="00B84D36"/>
    <w:rsid w:val="00B9521C"/>
    <w:rsid w:val="00B97739"/>
    <w:rsid w:val="00BA4FE3"/>
    <w:rsid w:val="00BB64FB"/>
    <w:rsid w:val="00BE09FC"/>
    <w:rsid w:val="00C817D4"/>
    <w:rsid w:val="00CC2BBD"/>
    <w:rsid w:val="00CC3848"/>
    <w:rsid w:val="00CC6A55"/>
    <w:rsid w:val="00CF33DA"/>
    <w:rsid w:val="00D22096"/>
    <w:rsid w:val="00D451C1"/>
    <w:rsid w:val="00D6417D"/>
    <w:rsid w:val="00D83F52"/>
    <w:rsid w:val="00D87CA0"/>
    <w:rsid w:val="00DB0EE2"/>
    <w:rsid w:val="00DF01C1"/>
    <w:rsid w:val="00E02270"/>
    <w:rsid w:val="00E135C0"/>
    <w:rsid w:val="00E23E55"/>
    <w:rsid w:val="00E70380"/>
    <w:rsid w:val="00E7136B"/>
    <w:rsid w:val="00ED3073"/>
    <w:rsid w:val="00ED629F"/>
    <w:rsid w:val="00F17754"/>
    <w:rsid w:val="00F25965"/>
    <w:rsid w:val="00F41D73"/>
    <w:rsid w:val="00F50D6E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6105D"/>
  <w15:docId w15:val="{03EA21EF-5A07-426E-B15D-7C5E468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9C"/>
  </w:style>
  <w:style w:type="paragraph" w:styleId="Footer">
    <w:name w:val="footer"/>
    <w:basedOn w:val="Normal"/>
    <w:link w:val="FooterChar"/>
    <w:uiPriority w:val="99"/>
    <w:unhideWhenUsed/>
    <w:rsid w:val="00A6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9C"/>
  </w:style>
  <w:style w:type="paragraph" w:styleId="BalloonText">
    <w:name w:val="Balloon Text"/>
    <w:basedOn w:val="Normal"/>
    <w:link w:val="BalloonTextChar"/>
    <w:uiPriority w:val="99"/>
    <w:semiHidden/>
    <w:unhideWhenUsed/>
    <w:rsid w:val="00A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05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rylineonline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AF@LapeerIS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E9A9-FA8C-4994-BD0C-776165F7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CATrain10</cp:lastModifiedBy>
  <cp:revision>9</cp:revision>
  <cp:lastPrinted>2014-08-08T22:52:00Z</cp:lastPrinted>
  <dcterms:created xsi:type="dcterms:W3CDTF">2020-04-28T13:37:00Z</dcterms:created>
  <dcterms:modified xsi:type="dcterms:W3CDTF">2020-05-11T18:31:00Z</dcterms:modified>
</cp:coreProperties>
</file>